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A6D7" w14:textId="77777777" w:rsidR="005B2C34" w:rsidRDefault="005B2C34"/>
    <w:p w14:paraId="1E7E63D8" w14:textId="7901AC82" w:rsidR="005B2C34" w:rsidRPr="006F59D8" w:rsidRDefault="00C32911" w:rsidP="00FB2868">
      <w:pPr>
        <w:pStyle w:val="Otsikko1"/>
        <w:rPr>
          <w:rFonts w:ascii="Arial" w:hAnsi="Arial" w:cs="Arial"/>
        </w:rPr>
      </w:pPr>
      <w:r w:rsidRPr="006F59D8">
        <w:rPr>
          <w:rFonts w:ascii="Arial" w:hAnsi="Arial" w:cs="Arial"/>
        </w:rPr>
        <w:t>UUDISTUNUT SOVELTAVAN LIIKUNNAN PERUSTEET - VERKKOKOULUTUS AUKEAA 1.2.2022</w:t>
      </w:r>
    </w:p>
    <w:p w14:paraId="71C911EF" w14:textId="77777777" w:rsidR="00FB2868" w:rsidRDefault="00FB2868" w:rsidP="00FB2868"/>
    <w:p w14:paraId="49C1EE11" w14:textId="77777777" w:rsidR="00FB2868" w:rsidRDefault="00FB2868" w:rsidP="00FB2868">
      <w:pPr>
        <w:rPr>
          <w:shd w:val="clear" w:color="auto" w:fill="FFFFFF"/>
          <w:lang w:eastAsia="fi-FI"/>
        </w:rPr>
      </w:pPr>
    </w:p>
    <w:p w14:paraId="76FC5D99" w14:textId="4F9A3056" w:rsidR="007140E0" w:rsidRPr="006F59D8" w:rsidRDefault="00C32911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 w:rsidRPr="006F59D8">
        <w:rPr>
          <w:rFonts w:ascii="Arial" w:hAnsi="Arial" w:cs="Arial"/>
          <w:sz w:val="24"/>
          <w:shd w:val="clear" w:color="auto" w:fill="FFFFFF"/>
          <w:lang w:eastAsia="fi-FI"/>
        </w:rPr>
        <w:t xml:space="preserve">Soveltavan liikunnan PERUSTEET – verkkokoulutus aukeaa 1.2.2022 Liikuntakeskus Pajulahden Moodle – oppimisympäristössä Pajukossa. Syksyn 2021 aikana Soveltavan liikunnan perusteet – verkkokoulutusta on uudistettu ja laajennettu yhteistyökumppaneiden Suomen </w:t>
      </w:r>
      <w:proofErr w:type="spellStart"/>
      <w:r w:rsidRPr="006F59D8">
        <w:rPr>
          <w:rFonts w:ascii="Arial" w:hAnsi="Arial" w:cs="Arial"/>
          <w:sz w:val="24"/>
          <w:shd w:val="clear" w:color="auto" w:fill="FFFFFF"/>
          <w:lang w:eastAsia="fi-FI"/>
        </w:rPr>
        <w:t>Paralympiakomitea</w:t>
      </w:r>
      <w:proofErr w:type="spellEnd"/>
      <w:r w:rsidRPr="006F59D8">
        <w:rPr>
          <w:rFonts w:ascii="Arial" w:hAnsi="Arial" w:cs="Arial"/>
          <w:sz w:val="24"/>
          <w:shd w:val="clear" w:color="auto" w:fill="FFFFFF"/>
          <w:lang w:eastAsia="fi-FI"/>
        </w:rPr>
        <w:t xml:space="preserve">, Soveltava Liikunta </w:t>
      </w:r>
      <w:proofErr w:type="spellStart"/>
      <w:r w:rsidRPr="006F59D8">
        <w:rPr>
          <w:rFonts w:ascii="Arial" w:hAnsi="Arial" w:cs="Arial"/>
          <w:sz w:val="24"/>
          <w:shd w:val="clear" w:color="auto" w:fill="FFFFFF"/>
          <w:lang w:eastAsia="fi-FI"/>
        </w:rPr>
        <w:t>SoveLi</w:t>
      </w:r>
      <w:proofErr w:type="spellEnd"/>
      <w:r w:rsidRPr="006F59D8">
        <w:rPr>
          <w:rFonts w:ascii="Arial" w:hAnsi="Arial" w:cs="Arial"/>
          <w:sz w:val="24"/>
          <w:shd w:val="clear" w:color="auto" w:fill="FFFFFF"/>
          <w:lang w:eastAsia="fi-FI"/>
        </w:rPr>
        <w:t xml:space="preserve">, Ikäinstituutti ja Suomen Kuurojen Urheiluliitto kanssa. </w:t>
      </w:r>
      <w:r w:rsidR="006F59D8">
        <w:rPr>
          <w:rFonts w:ascii="Arial" w:hAnsi="Arial" w:cs="Arial"/>
          <w:sz w:val="24"/>
          <w:shd w:val="clear" w:color="auto" w:fill="FFFFFF"/>
          <w:lang w:eastAsia="fi-FI"/>
        </w:rPr>
        <w:t>V</w:t>
      </w:r>
      <w:r w:rsidR="00DF1BE6" w:rsidRPr="006F59D8">
        <w:rPr>
          <w:rFonts w:ascii="Arial" w:hAnsi="Arial" w:cs="Arial"/>
          <w:sz w:val="24"/>
          <w:shd w:val="clear" w:color="auto" w:fill="FFFFFF"/>
          <w:lang w:eastAsia="fi-FI"/>
        </w:rPr>
        <w:t>erkko-opintoihin on tuotettu täysin uusi osio Ikääntyneiden liikunnasta</w:t>
      </w:r>
      <w:r w:rsidR="006F59D8">
        <w:rPr>
          <w:rFonts w:ascii="Arial" w:hAnsi="Arial" w:cs="Arial"/>
          <w:sz w:val="24"/>
          <w:shd w:val="clear" w:color="auto" w:fill="FFFFFF"/>
          <w:lang w:eastAsia="fi-FI"/>
        </w:rPr>
        <w:t>, lisäksi on tuotettu uutta materiaalia ja tenttikysymyksiä on laajennettu</w:t>
      </w:r>
      <w:r w:rsidR="007140E0" w:rsidRPr="006F59D8">
        <w:rPr>
          <w:rFonts w:ascii="Arial" w:hAnsi="Arial" w:cs="Arial"/>
          <w:sz w:val="24"/>
          <w:shd w:val="clear" w:color="auto" w:fill="FFFFFF"/>
          <w:lang w:eastAsia="fi-FI"/>
        </w:rPr>
        <w:t>.</w:t>
      </w:r>
    </w:p>
    <w:p w14:paraId="6B590BE7" w14:textId="77777777" w:rsidR="006F59D8" w:rsidRDefault="006F59D8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</w:p>
    <w:p w14:paraId="7EB05ADF" w14:textId="2F66F10C" w:rsidR="007140E0" w:rsidRDefault="00DF1BE6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 w:rsidRPr="006F59D8">
        <w:rPr>
          <w:rFonts w:ascii="Arial" w:hAnsi="Arial" w:cs="Arial"/>
          <w:sz w:val="24"/>
          <w:shd w:val="clear" w:color="auto" w:fill="FFFFFF"/>
          <w:lang w:eastAsia="fi-FI"/>
        </w:rPr>
        <w:t xml:space="preserve">Soveltavan liikunnan perusteet – verkkokoulutus on </w:t>
      </w:r>
      <w:r w:rsidR="007140E0" w:rsidRPr="006F59D8">
        <w:rPr>
          <w:rFonts w:ascii="Arial" w:hAnsi="Arial" w:cs="Arial"/>
          <w:sz w:val="24"/>
          <w:shd w:val="clear" w:color="auto" w:fill="FFFFFF"/>
          <w:lang w:eastAsia="fi-FI"/>
        </w:rPr>
        <w:t xml:space="preserve">maksuton, kaikille avoin, </w:t>
      </w:r>
      <w:r w:rsidRPr="006F59D8">
        <w:rPr>
          <w:rFonts w:ascii="Arial" w:hAnsi="Arial" w:cs="Arial"/>
          <w:sz w:val="24"/>
          <w:shd w:val="clear" w:color="auto" w:fill="FFFFFF"/>
          <w:lang w:eastAsia="fi-FI"/>
        </w:rPr>
        <w:t>18 h mittainen itsenäisesti opiskeltava verkko-opintokokonaisuus</w:t>
      </w:r>
      <w:r w:rsidR="007140E0" w:rsidRPr="006F59D8">
        <w:rPr>
          <w:rFonts w:ascii="Arial" w:hAnsi="Arial" w:cs="Arial"/>
          <w:sz w:val="24"/>
          <w:shd w:val="clear" w:color="auto" w:fill="FFFFFF"/>
          <w:lang w:eastAsia="fi-FI"/>
        </w:rPr>
        <w:t>.</w:t>
      </w:r>
    </w:p>
    <w:p w14:paraId="1B3A220B" w14:textId="4AAC916A" w:rsidR="00BE7B5C" w:rsidRDefault="00BE7B5C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>Kevään 2022 Soveltavan liikunnan perusteet – verkko-opinnot ovat suoritettavissa 1.2.-31.5.2022 välisenä aikana. Syyskuussa 2022 aukeaa jälleen uusi verkkokurssi.</w:t>
      </w:r>
    </w:p>
    <w:p w14:paraId="592D06B3" w14:textId="77777777" w:rsidR="00BE7B5C" w:rsidRPr="006F59D8" w:rsidRDefault="00BE7B5C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</w:p>
    <w:p w14:paraId="22E786A5" w14:textId="0EAEB840" w:rsidR="00CB034E" w:rsidRPr="006F59D8" w:rsidRDefault="00CB034E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 w:rsidRPr="006F59D8">
        <w:rPr>
          <w:rFonts w:ascii="Arial" w:hAnsi="Arial" w:cs="Arial"/>
          <w:color w:val="1D2125"/>
          <w:sz w:val="24"/>
          <w:shd w:val="clear" w:color="auto" w:fill="FFFFFF"/>
        </w:rPr>
        <w:t xml:space="preserve">Koulutus on rakennettu 7 osioon, jotka ovat kestoltaan noin </w:t>
      </w:r>
      <w:proofErr w:type="gramStart"/>
      <w:r w:rsidRPr="006F59D8">
        <w:rPr>
          <w:rFonts w:ascii="Arial" w:hAnsi="Arial" w:cs="Arial"/>
          <w:color w:val="1D2125"/>
          <w:sz w:val="24"/>
          <w:shd w:val="clear" w:color="auto" w:fill="FFFFFF"/>
        </w:rPr>
        <w:t>2-3</w:t>
      </w:r>
      <w:proofErr w:type="gramEnd"/>
      <w:r w:rsidRPr="006F59D8">
        <w:rPr>
          <w:rFonts w:ascii="Arial" w:hAnsi="Arial" w:cs="Arial"/>
          <w:color w:val="1D2125"/>
          <w:sz w:val="24"/>
          <w:shd w:val="clear" w:color="auto" w:fill="FFFFFF"/>
        </w:rPr>
        <w:t xml:space="preserve"> tunnin mittaisia. </w:t>
      </w:r>
    </w:p>
    <w:p w14:paraId="47645373" w14:textId="5FDF36A8" w:rsidR="007140E0" w:rsidRDefault="00CB034E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 w:rsidRPr="006F59D8">
        <w:rPr>
          <w:rFonts w:ascii="Arial" w:hAnsi="Arial" w:cs="Arial"/>
          <w:sz w:val="24"/>
          <w:shd w:val="clear" w:color="auto" w:fill="FFFFFF"/>
          <w:lang w:eastAsia="fi-FI"/>
        </w:rPr>
        <w:t>Koulutuksen sisältö</w:t>
      </w:r>
      <w:r w:rsidR="006F59D8">
        <w:rPr>
          <w:rFonts w:ascii="Arial" w:hAnsi="Arial" w:cs="Arial"/>
          <w:sz w:val="24"/>
          <w:shd w:val="clear" w:color="auto" w:fill="FFFFFF"/>
          <w:lang w:eastAsia="fi-FI"/>
        </w:rPr>
        <w:t>osiot</w:t>
      </w:r>
      <w:r w:rsidRPr="006F59D8">
        <w:rPr>
          <w:rFonts w:ascii="Arial" w:hAnsi="Arial" w:cs="Arial"/>
          <w:sz w:val="24"/>
          <w:shd w:val="clear" w:color="auto" w:fill="FFFFFF"/>
          <w:lang w:eastAsia="fi-FI"/>
        </w:rPr>
        <w:t xml:space="preserve">: </w:t>
      </w:r>
      <w:r w:rsidR="00DF1BE6" w:rsidRPr="006F59D8">
        <w:rPr>
          <w:rFonts w:ascii="Arial" w:hAnsi="Arial" w:cs="Arial"/>
          <w:sz w:val="24"/>
          <w:shd w:val="clear" w:color="auto" w:fill="FFFFFF"/>
          <w:lang w:eastAsia="fi-FI"/>
        </w:rPr>
        <w:t>1. soveltavan liikunta ja vammaisurheilu, 2. erilaiset toimintakyvyt ja niiden huomioiminen liikunnassa, 3. Ohjaamisen työkalut, 4. Esteettömyys ja saavutettavuus, 5. Apuvälineet liikunnassa ja urheilussa, 6. Vammaiskilpaurheilu, 7. Ikääntyneiden liikunta.</w:t>
      </w:r>
    </w:p>
    <w:p w14:paraId="789A29D3" w14:textId="77777777" w:rsidR="006F59D8" w:rsidRPr="006F59D8" w:rsidRDefault="006F59D8" w:rsidP="006F59D8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 w:rsidRPr="006F59D8">
        <w:rPr>
          <w:rFonts w:ascii="Arial" w:hAnsi="Arial" w:cs="Arial"/>
          <w:color w:val="1D2125"/>
          <w:sz w:val="24"/>
          <w:shd w:val="clear" w:color="auto" w:fill="FFFFFF"/>
        </w:rPr>
        <w:t>Jokaisessa osiossa on omat oppimateriaalit ja itsekorjaavat monivalintatentit, joten verkko-opintojen tekeminen on helppoa, sitä voi suorittaa omaa tahtia osio kerrallaan ja tuloksen saa välittömästi tehtyjen tenttien jälkeen. Eri osioiden tuntimäärät sisältävät materiaaleihin tutustumisen ja tenttien tekemisen. </w:t>
      </w:r>
      <w:r w:rsidRPr="006F59D8">
        <w:rPr>
          <w:rFonts w:ascii="Arial" w:hAnsi="Arial" w:cs="Arial"/>
          <w:sz w:val="24"/>
          <w:shd w:val="clear" w:color="auto" w:fill="FFFFFF"/>
          <w:lang w:eastAsia="fi-FI"/>
        </w:rPr>
        <w:t>Koko opintokokonaisuuden suorittaneille myönnetään digitaalinen osaamismerkki.</w:t>
      </w:r>
    </w:p>
    <w:p w14:paraId="1140A8D8" w14:textId="77777777" w:rsidR="006F59D8" w:rsidRPr="006F59D8" w:rsidRDefault="006F59D8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</w:p>
    <w:p w14:paraId="3721ABB5" w14:textId="56BC74A3" w:rsidR="00CB034E" w:rsidRDefault="00CB034E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 w:rsidRPr="006F59D8">
        <w:rPr>
          <w:rFonts w:ascii="Arial" w:hAnsi="Arial" w:cs="Arial"/>
          <w:sz w:val="24"/>
          <w:shd w:val="clear" w:color="auto" w:fill="FFFFFF"/>
          <w:lang w:eastAsia="fi-FI"/>
        </w:rPr>
        <w:t xml:space="preserve">”Soveltavan liikunnan perusteet-verkko-opintojen tavoitteena on </w:t>
      </w:r>
      <w:r w:rsidR="00BF57A8">
        <w:rPr>
          <w:rFonts w:ascii="Arial" w:hAnsi="Arial" w:cs="Arial"/>
          <w:sz w:val="24"/>
          <w:shd w:val="clear" w:color="auto" w:fill="FFFFFF"/>
          <w:lang w:eastAsia="fi-FI"/>
        </w:rPr>
        <w:t xml:space="preserve">lisätä ymmärrystä siitä, mitä kaikkea on soveltava liikunta, vammaisurheilu ja ikääntyneiden liikunta. Toivottavasti verkko-opinnot myös </w:t>
      </w:r>
      <w:proofErr w:type="gramStart"/>
      <w:r w:rsidR="006F3E90">
        <w:rPr>
          <w:rFonts w:ascii="Arial" w:hAnsi="Arial" w:cs="Arial"/>
          <w:sz w:val="24"/>
          <w:shd w:val="clear" w:color="auto" w:fill="FFFFFF"/>
          <w:lang w:eastAsia="fi-FI"/>
        </w:rPr>
        <w:t>innostaa</w:t>
      </w:r>
      <w:proofErr w:type="gramEnd"/>
      <w:r w:rsidR="006F3E90">
        <w:rPr>
          <w:rFonts w:ascii="Arial" w:hAnsi="Arial" w:cs="Arial"/>
          <w:sz w:val="24"/>
          <w:shd w:val="clear" w:color="auto" w:fill="FFFFFF"/>
          <w:lang w:eastAsia="fi-FI"/>
        </w:rPr>
        <w:t>,</w:t>
      </w:r>
      <w:r w:rsidR="006F3E90">
        <w:rPr>
          <w:rFonts w:ascii="Arial" w:hAnsi="Arial" w:cs="Arial"/>
          <w:sz w:val="24"/>
          <w:shd w:val="clear" w:color="auto" w:fill="FFFFFF"/>
          <w:lang w:eastAsia="fi-FI"/>
        </w:rPr>
        <w:t xml:space="preserve"> kannustaa ja </w:t>
      </w:r>
      <w:r w:rsidR="006F3E90">
        <w:rPr>
          <w:rFonts w:ascii="Arial" w:hAnsi="Arial" w:cs="Arial"/>
          <w:sz w:val="24"/>
          <w:shd w:val="clear" w:color="auto" w:fill="FFFFFF"/>
          <w:lang w:eastAsia="fi-FI"/>
        </w:rPr>
        <w:t xml:space="preserve">herättää kiinnostuksen oppia lisää aiheesta. </w:t>
      </w:r>
      <w:r w:rsidR="00BF57A8">
        <w:rPr>
          <w:rFonts w:ascii="Arial" w:hAnsi="Arial" w:cs="Arial"/>
          <w:sz w:val="24"/>
          <w:shd w:val="clear" w:color="auto" w:fill="FFFFFF"/>
          <w:lang w:eastAsia="fi-FI"/>
        </w:rPr>
        <w:t xml:space="preserve">Perusteet-tason jälkeen voi edetä verkko-opinnoissa jatkotasolle, jossa syvennetään tietoja ja tutustutaan käytännössä soveltavan liikunnan kenttään. Toivottavasti moni </w:t>
      </w:r>
      <w:r w:rsidR="006F3E90">
        <w:rPr>
          <w:rFonts w:ascii="Arial" w:hAnsi="Arial" w:cs="Arial"/>
          <w:sz w:val="24"/>
          <w:shd w:val="clear" w:color="auto" w:fill="FFFFFF"/>
          <w:lang w:eastAsia="fi-FI"/>
        </w:rPr>
        <w:t xml:space="preserve">verkko-opiskelija </w:t>
      </w:r>
      <w:r w:rsidR="00BF57A8">
        <w:rPr>
          <w:rFonts w:ascii="Arial" w:hAnsi="Arial" w:cs="Arial"/>
          <w:sz w:val="24"/>
          <w:shd w:val="clear" w:color="auto" w:fill="FFFFFF"/>
          <w:lang w:eastAsia="fi-FI"/>
        </w:rPr>
        <w:t xml:space="preserve">hakeutuu yhteistyökumppaneiden </w:t>
      </w:r>
      <w:r w:rsidR="006F3E90">
        <w:rPr>
          <w:rFonts w:ascii="Arial" w:hAnsi="Arial" w:cs="Arial"/>
          <w:sz w:val="24"/>
          <w:shd w:val="clear" w:color="auto" w:fill="FFFFFF"/>
          <w:lang w:eastAsia="fi-FI"/>
        </w:rPr>
        <w:t xml:space="preserve">järjestämiin </w:t>
      </w:r>
      <w:r w:rsidR="00BF57A8">
        <w:rPr>
          <w:rFonts w:ascii="Arial" w:hAnsi="Arial" w:cs="Arial"/>
          <w:sz w:val="24"/>
          <w:shd w:val="clear" w:color="auto" w:fill="FFFFFF"/>
          <w:lang w:eastAsia="fi-FI"/>
        </w:rPr>
        <w:t xml:space="preserve">koulutuksiin, joita on </w:t>
      </w:r>
      <w:r w:rsidR="00BF57A8">
        <w:rPr>
          <w:rFonts w:ascii="Arial" w:hAnsi="Arial" w:cs="Arial"/>
          <w:sz w:val="24"/>
          <w:shd w:val="clear" w:color="auto" w:fill="FFFFFF"/>
          <w:lang w:eastAsia="fi-FI"/>
        </w:rPr>
        <w:lastRenderedPageBreak/>
        <w:t>runsaasti tarjolla ja joissa varmasti saa asiantuntevaa täsmäkoulutusta</w:t>
      </w:r>
      <w:r w:rsidR="006F3E90">
        <w:rPr>
          <w:rFonts w:ascii="Arial" w:hAnsi="Arial" w:cs="Arial"/>
          <w:sz w:val="24"/>
          <w:shd w:val="clear" w:color="auto" w:fill="FFFFFF"/>
          <w:lang w:eastAsia="fi-FI"/>
        </w:rPr>
        <w:t xml:space="preserve"> eri aiheista</w:t>
      </w:r>
      <w:r w:rsidR="00BF57A8">
        <w:rPr>
          <w:rFonts w:ascii="Arial" w:hAnsi="Arial" w:cs="Arial"/>
          <w:sz w:val="24"/>
          <w:shd w:val="clear" w:color="auto" w:fill="FFFFFF"/>
          <w:lang w:eastAsia="fi-FI"/>
        </w:rPr>
        <w:t>.”, sanoo Pajulahden soveltavan liikunnan asiantuntija</w:t>
      </w:r>
      <w:r w:rsidR="006F3E90">
        <w:rPr>
          <w:rFonts w:ascii="Arial" w:hAnsi="Arial" w:cs="Arial"/>
          <w:sz w:val="24"/>
          <w:shd w:val="clear" w:color="auto" w:fill="FFFFFF"/>
          <w:lang w:eastAsia="fi-FI"/>
        </w:rPr>
        <w:t>, liikunnan</w:t>
      </w:r>
      <w:r w:rsidR="00BF57A8">
        <w:rPr>
          <w:rFonts w:ascii="Arial" w:hAnsi="Arial" w:cs="Arial"/>
          <w:sz w:val="24"/>
          <w:shd w:val="clear" w:color="auto" w:fill="FFFFFF"/>
          <w:lang w:eastAsia="fi-FI"/>
        </w:rPr>
        <w:t>opettaja Virpi Remahl.</w:t>
      </w:r>
    </w:p>
    <w:p w14:paraId="16D36523" w14:textId="0F43690F" w:rsidR="007507E7" w:rsidRDefault="007507E7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</w:p>
    <w:p w14:paraId="282210E2" w14:textId="1DC8509E" w:rsidR="001A1707" w:rsidRDefault="001A1707" w:rsidP="00C32911">
      <w:pPr>
        <w:spacing w:line="360" w:lineRule="auto"/>
        <w:rPr>
          <w:rFonts w:ascii="Arial" w:hAnsi="Arial" w:cs="Arial"/>
          <w:b/>
          <w:bCs/>
          <w:sz w:val="24"/>
          <w:shd w:val="clear" w:color="auto" w:fill="FFFFFF"/>
          <w:lang w:eastAsia="fi-FI"/>
        </w:rPr>
      </w:pPr>
      <w:r w:rsidRPr="001A1707">
        <w:rPr>
          <w:rFonts w:ascii="Arial" w:hAnsi="Arial" w:cs="Arial"/>
          <w:b/>
          <w:bCs/>
          <w:sz w:val="24"/>
          <w:shd w:val="clear" w:color="auto" w:fill="FFFFFF"/>
          <w:lang w:eastAsia="fi-FI"/>
        </w:rPr>
        <w:t>Soveltavan liikunnan verkkokoulutus tutuksi – webinaarit</w:t>
      </w:r>
    </w:p>
    <w:p w14:paraId="571543D8" w14:textId="77777777" w:rsidR="00950568" w:rsidRDefault="00950568" w:rsidP="00950568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 xml:space="preserve">To 10.2. </w:t>
      </w:r>
      <w:proofErr w:type="gramStart"/>
      <w:r>
        <w:rPr>
          <w:rFonts w:ascii="Arial" w:hAnsi="Arial" w:cs="Arial"/>
          <w:sz w:val="24"/>
          <w:shd w:val="clear" w:color="auto" w:fill="FFFFFF"/>
          <w:lang w:eastAsia="fi-FI"/>
        </w:rPr>
        <w:t>klo 13.00-14.30</w:t>
      </w:r>
      <w:proofErr w:type="gramEnd"/>
    </w:p>
    <w:p w14:paraId="65D886D7" w14:textId="77777777" w:rsidR="00950568" w:rsidRDefault="00950568" w:rsidP="00950568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 xml:space="preserve">To 17.2. </w:t>
      </w:r>
      <w:proofErr w:type="gramStart"/>
      <w:r>
        <w:rPr>
          <w:rFonts w:ascii="Arial" w:hAnsi="Arial" w:cs="Arial"/>
          <w:sz w:val="24"/>
          <w:shd w:val="clear" w:color="auto" w:fill="FFFFFF"/>
          <w:lang w:eastAsia="fi-FI"/>
        </w:rPr>
        <w:t>klo 13.00-14.30</w:t>
      </w:r>
      <w:proofErr w:type="gramEnd"/>
    </w:p>
    <w:p w14:paraId="3EB9C9FC" w14:textId="77777777" w:rsidR="00950568" w:rsidRDefault="00950568" w:rsidP="00950568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 xml:space="preserve">To 10.3. </w:t>
      </w:r>
      <w:proofErr w:type="gramStart"/>
      <w:r>
        <w:rPr>
          <w:rFonts w:ascii="Arial" w:hAnsi="Arial" w:cs="Arial"/>
          <w:sz w:val="24"/>
          <w:shd w:val="clear" w:color="auto" w:fill="FFFFFF"/>
          <w:lang w:eastAsia="fi-FI"/>
        </w:rPr>
        <w:t>klo 13.00-14.30</w:t>
      </w:r>
      <w:proofErr w:type="gramEnd"/>
    </w:p>
    <w:p w14:paraId="28C98C3A" w14:textId="77777777" w:rsidR="00950568" w:rsidRDefault="00950568" w:rsidP="00C32911">
      <w:pPr>
        <w:spacing w:line="360" w:lineRule="auto"/>
        <w:rPr>
          <w:rFonts w:ascii="Arial" w:hAnsi="Arial" w:cs="Arial"/>
          <w:b/>
          <w:bCs/>
          <w:sz w:val="24"/>
          <w:shd w:val="clear" w:color="auto" w:fill="FFFFFF"/>
          <w:lang w:eastAsia="fi-FI"/>
        </w:rPr>
      </w:pPr>
    </w:p>
    <w:p w14:paraId="32469223" w14:textId="0BC570B7" w:rsidR="001A1707" w:rsidRDefault="001A1707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>Soveltavan liikunnan verkkokoulutus tutuksi – webinaareissa esitellään verkko-opintokokonaisuus</w:t>
      </w:r>
      <w:r w:rsidR="00950568">
        <w:rPr>
          <w:rFonts w:ascii="Arial" w:hAnsi="Arial" w:cs="Arial"/>
          <w:sz w:val="24"/>
          <w:shd w:val="clear" w:color="auto" w:fill="FFFFFF"/>
          <w:lang w:eastAsia="fi-FI"/>
        </w:rPr>
        <w:t xml:space="preserve"> (rakenne, sisällöt, tentit)</w:t>
      </w:r>
      <w:r>
        <w:rPr>
          <w:rFonts w:ascii="Arial" w:hAnsi="Arial" w:cs="Arial"/>
          <w:sz w:val="24"/>
          <w:shd w:val="clear" w:color="auto" w:fill="FFFFFF"/>
          <w:lang w:eastAsia="fi-FI"/>
        </w:rPr>
        <w:t>, annetaan kirjautumisohjeet Moodleen ja suoritusohjeet.</w:t>
      </w:r>
      <w:r w:rsidR="00950568">
        <w:rPr>
          <w:rFonts w:ascii="Arial" w:hAnsi="Arial" w:cs="Arial"/>
          <w:sz w:val="24"/>
          <w:shd w:val="clear" w:color="auto" w:fill="FFFFFF"/>
          <w:lang w:eastAsia="fi-FI"/>
        </w:rPr>
        <w:t xml:space="preserve"> Jokainen webinaari on sisällöltään samanlainen.</w:t>
      </w:r>
    </w:p>
    <w:p w14:paraId="64001CF6" w14:textId="77777777" w:rsidR="00932F88" w:rsidRDefault="00932F88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</w:p>
    <w:p w14:paraId="76DFB3E9" w14:textId="33C692F2" w:rsidR="001A1707" w:rsidRPr="001A1707" w:rsidRDefault="001A1707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 xml:space="preserve">Ilmoittaudu mukaan </w:t>
      </w:r>
      <w:hyperlink r:id="rId7" w:history="1">
        <w:r w:rsidR="00950568" w:rsidRPr="00612EA4">
          <w:rPr>
            <w:rStyle w:val="Hyperlinkki"/>
            <w:rFonts w:ascii="Arial" w:hAnsi="Arial" w:cs="Arial"/>
            <w:sz w:val="24"/>
            <w:shd w:val="clear" w:color="auto" w:fill="FFFFFF"/>
            <w:lang w:eastAsia="fi-FI"/>
          </w:rPr>
          <w:t>virpi.remahl@pajulahti.com</w:t>
        </w:r>
      </w:hyperlink>
      <w:r w:rsidR="00950568">
        <w:rPr>
          <w:rFonts w:ascii="Arial" w:hAnsi="Arial" w:cs="Arial"/>
          <w:sz w:val="24"/>
          <w:shd w:val="clear" w:color="auto" w:fill="FFFFFF"/>
          <w:lang w:eastAsia="fi-FI"/>
        </w:rPr>
        <w:t xml:space="preserve">, niin saat </w:t>
      </w:r>
      <w:proofErr w:type="spellStart"/>
      <w:r w:rsidR="00950568">
        <w:rPr>
          <w:rFonts w:ascii="Arial" w:hAnsi="Arial" w:cs="Arial"/>
          <w:sz w:val="24"/>
          <w:shd w:val="clear" w:color="auto" w:fill="FFFFFF"/>
          <w:lang w:eastAsia="fi-FI"/>
        </w:rPr>
        <w:t>Teams</w:t>
      </w:r>
      <w:proofErr w:type="spellEnd"/>
      <w:r w:rsidR="00950568">
        <w:rPr>
          <w:rFonts w:ascii="Arial" w:hAnsi="Arial" w:cs="Arial"/>
          <w:sz w:val="24"/>
          <w:shd w:val="clear" w:color="auto" w:fill="FFFFFF"/>
          <w:lang w:eastAsia="fi-FI"/>
        </w:rPr>
        <w:t>-linkin webinaariin.</w:t>
      </w:r>
    </w:p>
    <w:p w14:paraId="75944380" w14:textId="77777777" w:rsidR="007507E7" w:rsidRPr="006F59D8" w:rsidRDefault="007507E7" w:rsidP="00C32911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</w:p>
    <w:p w14:paraId="57E5941D" w14:textId="1D700EE1" w:rsidR="00CB034E" w:rsidRDefault="00CB034E" w:rsidP="00C32911">
      <w:pPr>
        <w:spacing w:line="360" w:lineRule="auto"/>
        <w:rPr>
          <w:shd w:val="clear" w:color="auto" w:fill="FFFFFF"/>
          <w:lang w:eastAsia="fi-FI"/>
        </w:rPr>
      </w:pPr>
    </w:p>
    <w:p w14:paraId="6EF78841" w14:textId="59537004" w:rsidR="00CB034E" w:rsidRPr="00BE7B5C" w:rsidRDefault="00CB034E" w:rsidP="00C32911">
      <w:pPr>
        <w:spacing w:line="360" w:lineRule="auto"/>
        <w:rPr>
          <w:rFonts w:ascii="Arial" w:hAnsi="Arial" w:cs="Arial"/>
          <w:b/>
          <w:bCs/>
          <w:sz w:val="24"/>
          <w:shd w:val="clear" w:color="auto" w:fill="FFFFFF"/>
          <w:lang w:eastAsia="fi-FI"/>
        </w:rPr>
      </w:pPr>
      <w:r w:rsidRPr="00BE7B5C">
        <w:rPr>
          <w:rFonts w:ascii="Arial" w:hAnsi="Arial" w:cs="Arial"/>
          <w:b/>
          <w:bCs/>
          <w:sz w:val="24"/>
          <w:shd w:val="clear" w:color="auto" w:fill="FFFFFF"/>
          <w:lang w:eastAsia="fi-FI"/>
        </w:rPr>
        <w:t>Soveltavan liikunnan jatkotaso – verkko</w:t>
      </w:r>
      <w:r w:rsidR="006F3E90" w:rsidRPr="00BE7B5C">
        <w:rPr>
          <w:rFonts w:ascii="Arial" w:hAnsi="Arial" w:cs="Arial"/>
          <w:b/>
          <w:bCs/>
          <w:sz w:val="24"/>
          <w:shd w:val="clear" w:color="auto" w:fill="FFFFFF"/>
          <w:lang w:eastAsia="fi-FI"/>
        </w:rPr>
        <w:t>-opinnot</w:t>
      </w:r>
      <w:r w:rsidRPr="00BE7B5C">
        <w:rPr>
          <w:rFonts w:ascii="Arial" w:hAnsi="Arial" w:cs="Arial"/>
          <w:b/>
          <w:bCs/>
          <w:sz w:val="24"/>
          <w:shd w:val="clear" w:color="auto" w:fill="FFFFFF"/>
          <w:lang w:eastAsia="fi-FI"/>
        </w:rPr>
        <w:t xml:space="preserve"> </w:t>
      </w:r>
      <w:proofErr w:type="gramStart"/>
      <w:r w:rsidRPr="00BE7B5C">
        <w:rPr>
          <w:rFonts w:ascii="Arial" w:hAnsi="Arial" w:cs="Arial"/>
          <w:b/>
          <w:bCs/>
          <w:sz w:val="24"/>
          <w:shd w:val="clear" w:color="auto" w:fill="FFFFFF"/>
          <w:lang w:eastAsia="fi-FI"/>
        </w:rPr>
        <w:t>vie</w:t>
      </w:r>
      <w:proofErr w:type="gramEnd"/>
      <w:r w:rsidRPr="00BE7B5C">
        <w:rPr>
          <w:rFonts w:ascii="Arial" w:hAnsi="Arial" w:cs="Arial"/>
          <w:b/>
          <w:bCs/>
          <w:sz w:val="24"/>
          <w:shd w:val="clear" w:color="auto" w:fill="FFFFFF"/>
          <w:lang w:eastAsia="fi-FI"/>
        </w:rPr>
        <w:t xml:space="preserve"> </w:t>
      </w:r>
      <w:r w:rsidR="006F3E90" w:rsidRPr="00BE7B5C">
        <w:rPr>
          <w:rFonts w:ascii="Arial" w:hAnsi="Arial" w:cs="Arial"/>
          <w:b/>
          <w:bCs/>
          <w:sz w:val="24"/>
          <w:shd w:val="clear" w:color="auto" w:fill="FFFFFF"/>
          <w:lang w:eastAsia="fi-FI"/>
        </w:rPr>
        <w:t>osaamista pintaa syvemmälle</w:t>
      </w:r>
    </w:p>
    <w:p w14:paraId="70FD217E" w14:textId="77777777" w:rsidR="00BE7B5C" w:rsidRPr="00BE7B5C" w:rsidRDefault="00BE7B5C" w:rsidP="00C32911">
      <w:pPr>
        <w:spacing w:line="360" w:lineRule="auto"/>
        <w:rPr>
          <w:rFonts w:ascii="Arial" w:hAnsi="Arial" w:cs="Arial"/>
          <w:b/>
          <w:bCs/>
          <w:sz w:val="24"/>
          <w:shd w:val="clear" w:color="auto" w:fill="FFFFFF"/>
          <w:lang w:eastAsia="fi-FI"/>
        </w:rPr>
      </w:pPr>
    </w:p>
    <w:p w14:paraId="1C1D8E4A" w14:textId="353FEAD6" w:rsidR="00BE7B5C" w:rsidRDefault="006F3E90" w:rsidP="00BE7B5C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 xml:space="preserve">Soveltavan liikunnan </w:t>
      </w:r>
      <w:r w:rsidR="00BE7B5C">
        <w:rPr>
          <w:rFonts w:ascii="Arial" w:hAnsi="Arial" w:cs="Arial"/>
          <w:sz w:val="24"/>
          <w:shd w:val="clear" w:color="auto" w:fill="FFFFFF"/>
          <w:lang w:eastAsia="fi-FI"/>
        </w:rPr>
        <w:t>jatkotaso</w:t>
      </w: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>– verkko-opin</w:t>
      </w:r>
      <w:r w:rsidR="00BE7B5C">
        <w:rPr>
          <w:rFonts w:ascii="Arial" w:hAnsi="Arial" w:cs="Arial"/>
          <w:sz w:val="24"/>
          <w:shd w:val="clear" w:color="auto" w:fill="FFFFFF"/>
          <w:lang w:eastAsia="fi-FI"/>
        </w:rPr>
        <w:t>not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 xml:space="preserve"> on tuotettu Suomen </w:t>
      </w:r>
      <w:proofErr w:type="spellStart"/>
      <w:r w:rsidR="001C65AA">
        <w:rPr>
          <w:rFonts w:ascii="Arial" w:hAnsi="Arial" w:cs="Arial"/>
          <w:sz w:val="24"/>
          <w:shd w:val="clear" w:color="auto" w:fill="FFFFFF"/>
          <w:lang w:eastAsia="fi-FI"/>
        </w:rPr>
        <w:t>Paralympiakomitean</w:t>
      </w:r>
      <w:proofErr w:type="spellEnd"/>
      <w:r w:rsidR="001C65AA">
        <w:rPr>
          <w:rFonts w:ascii="Arial" w:hAnsi="Arial" w:cs="Arial"/>
          <w:sz w:val="24"/>
          <w:shd w:val="clear" w:color="auto" w:fill="FFFFFF"/>
          <w:lang w:eastAsia="fi-FI"/>
        </w:rPr>
        <w:t xml:space="preserve"> kanssa yhteistyössä. Jatkotason verkko-opinnot</w:t>
      </w:r>
      <w:r w:rsidR="00BE7B5C">
        <w:rPr>
          <w:rFonts w:ascii="Arial" w:hAnsi="Arial" w:cs="Arial"/>
          <w:sz w:val="24"/>
          <w:shd w:val="clear" w:color="auto" w:fill="FFFFFF"/>
          <w:lang w:eastAsia="fi-FI"/>
        </w:rPr>
        <w:t xml:space="preserve"> on 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>tarkoitettu niille</w:t>
      </w:r>
      <w:r w:rsidR="00BE7B5C">
        <w:rPr>
          <w:rFonts w:ascii="Arial" w:hAnsi="Arial" w:cs="Arial"/>
          <w:sz w:val="24"/>
          <w:shd w:val="clear" w:color="auto" w:fill="FFFFFF"/>
          <w:lang w:eastAsia="fi-FI"/>
        </w:rPr>
        <w:t>, jotka haluavat oppia enemmän ja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 xml:space="preserve"> soveltaa teoriatietoa käytäntöön. Jatkotasolla tehtävät rakentuvat teoriatiedon ja käytännön kokemusten yhdistämisestä. </w:t>
      </w:r>
    </w:p>
    <w:p w14:paraId="28E33BFF" w14:textId="6BC44FAA" w:rsidR="001C65AA" w:rsidRDefault="00BE7B5C" w:rsidP="00BE7B5C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 xml:space="preserve">Soveltavan liikunnan </w:t>
      </w: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>jatkotaso</w:t>
      </w: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 xml:space="preserve"> – verkkokoulutus on 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 xml:space="preserve">myös </w:t>
      </w: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>maksuton, kaikille avoin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 xml:space="preserve"> ja </w:t>
      </w: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>itsenäisesti opiskeltava verkko-opintokokonaisuus.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 xml:space="preserve"> </w:t>
      </w:r>
      <w:r w:rsidR="00950568">
        <w:rPr>
          <w:rFonts w:ascii="Arial" w:hAnsi="Arial" w:cs="Arial"/>
          <w:sz w:val="24"/>
          <w:shd w:val="clear" w:color="auto" w:fill="FFFFFF"/>
          <w:lang w:eastAsia="fi-FI"/>
        </w:rPr>
        <w:t>Soveltavan liikunnan jatkotasolle pääsee vasta, kun Perusteet – taso on suoritettu.</w:t>
      </w:r>
    </w:p>
    <w:p w14:paraId="2858DC7B" w14:textId="72A1DFAF" w:rsidR="00BE7B5C" w:rsidRDefault="00950568" w:rsidP="00BE7B5C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>Jatkotason verkko-opinnot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 xml:space="preserve"> </w:t>
      </w:r>
      <w:proofErr w:type="gramStart"/>
      <w:r w:rsidR="001C65AA">
        <w:rPr>
          <w:rFonts w:ascii="Arial" w:hAnsi="Arial" w:cs="Arial"/>
          <w:sz w:val="24"/>
          <w:shd w:val="clear" w:color="auto" w:fill="FFFFFF"/>
          <w:lang w:eastAsia="fi-FI"/>
        </w:rPr>
        <w:t>on</w:t>
      </w:r>
      <w:proofErr w:type="gramEnd"/>
      <w:r w:rsidR="001C65AA">
        <w:rPr>
          <w:rFonts w:ascii="Arial" w:hAnsi="Arial" w:cs="Arial"/>
          <w:sz w:val="24"/>
          <w:shd w:val="clear" w:color="auto" w:fill="FFFFFF"/>
          <w:lang w:eastAsia="fi-FI"/>
        </w:rPr>
        <w:t xml:space="preserve"> 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>kestoltaan noin 40 h</w:t>
      </w:r>
      <w:r w:rsidR="001C65AA">
        <w:rPr>
          <w:rFonts w:ascii="Arial" w:hAnsi="Arial" w:cs="Arial"/>
          <w:sz w:val="24"/>
          <w:shd w:val="clear" w:color="auto" w:fill="FFFFFF"/>
          <w:lang w:eastAsia="fi-FI"/>
        </w:rPr>
        <w:t>.</w:t>
      </w:r>
    </w:p>
    <w:p w14:paraId="0E3067EB" w14:textId="16D088E3" w:rsidR="00932F88" w:rsidRDefault="00950568" w:rsidP="00BE7B5C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>Soveltavan liikunnan jatkotaso</w:t>
      </w:r>
      <w:r w:rsidR="00932F88">
        <w:rPr>
          <w:rFonts w:ascii="Arial" w:hAnsi="Arial" w:cs="Arial"/>
          <w:sz w:val="24"/>
          <w:shd w:val="clear" w:color="auto" w:fill="FFFFFF"/>
          <w:lang w:eastAsia="fi-FI"/>
        </w:rPr>
        <w:t>n verkkokurssi</w:t>
      </w:r>
      <w:r>
        <w:rPr>
          <w:rFonts w:ascii="Arial" w:hAnsi="Arial" w:cs="Arial"/>
          <w:sz w:val="24"/>
          <w:shd w:val="clear" w:color="auto" w:fill="FFFFFF"/>
          <w:lang w:eastAsia="fi-FI"/>
        </w:rPr>
        <w:t xml:space="preserve"> </w:t>
      </w:r>
      <w:r w:rsidR="00932F88">
        <w:rPr>
          <w:rFonts w:ascii="Arial" w:hAnsi="Arial" w:cs="Arial"/>
          <w:sz w:val="24"/>
          <w:shd w:val="clear" w:color="auto" w:fill="FFFFFF"/>
          <w:lang w:eastAsia="fi-FI"/>
        </w:rPr>
        <w:t xml:space="preserve">aukeaa </w:t>
      </w:r>
      <w:r>
        <w:rPr>
          <w:rFonts w:ascii="Arial" w:hAnsi="Arial" w:cs="Arial"/>
          <w:sz w:val="24"/>
          <w:shd w:val="clear" w:color="auto" w:fill="FFFFFF"/>
          <w:lang w:eastAsia="fi-FI"/>
        </w:rPr>
        <w:t>10.2.</w:t>
      </w:r>
      <w:r w:rsidR="00932F88">
        <w:rPr>
          <w:rFonts w:ascii="Arial" w:hAnsi="Arial" w:cs="Arial"/>
          <w:sz w:val="24"/>
          <w:shd w:val="clear" w:color="auto" w:fill="FFFFFF"/>
          <w:lang w:eastAsia="fi-FI"/>
        </w:rPr>
        <w:t>22 klo 9.00.</w:t>
      </w:r>
    </w:p>
    <w:p w14:paraId="0161012B" w14:textId="09048A0A" w:rsidR="00950568" w:rsidRPr="00BE7B5C" w:rsidRDefault="00950568" w:rsidP="00BE7B5C">
      <w:pPr>
        <w:spacing w:line="360" w:lineRule="auto"/>
        <w:rPr>
          <w:rFonts w:ascii="Arial" w:hAnsi="Arial" w:cs="Arial"/>
          <w:sz w:val="24"/>
          <w:shd w:val="clear" w:color="auto" w:fill="FFFFFF"/>
          <w:lang w:eastAsia="fi-FI"/>
        </w:rPr>
      </w:pPr>
      <w:r>
        <w:rPr>
          <w:rFonts w:ascii="Arial" w:hAnsi="Arial" w:cs="Arial"/>
          <w:sz w:val="24"/>
          <w:shd w:val="clear" w:color="auto" w:fill="FFFFFF"/>
          <w:lang w:eastAsia="fi-FI"/>
        </w:rPr>
        <w:t xml:space="preserve"> </w:t>
      </w:r>
    </w:p>
    <w:p w14:paraId="4E6B684A" w14:textId="0687D483" w:rsidR="006F3E90" w:rsidRPr="00BE7B5C" w:rsidRDefault="00BE7B5C" w:rsidP="00BE7B5C">
      <w:pPr>
        <w:spacing w:line="360" w:lineRule="auto"/>
        <w:rPr>
          <w:rFonts w:ascii="Arial" w:hAnsi="Arial" w:cs="Arial"/>
          <w:sz w:val="24"/>
          <w:lang w:eastAsia="fi-FI"/>
        </w:rPr>
      </w:pP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 xml:space="preserve">Koulutuksen </w:t>
      </w:r>
      <w:r>
        <w:rPr>
          <w:rFonts w:ascii="Arial" w:hAnsi="Arial" w:cs="Arial"/>
          <w:sz w:val="24"/>
          <w:shd w:val="clear" w:color="auto" w:fill="FFFFFF"/>
          <w:lang w:eastAsia="fi-FI"/>
        </w:rPr>
        <w:t xml:space="preserve">6 </w:t>
      </w: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>sisältöosiot</w:t>
      </w:r>
      <w:r>
        <w:rPr>
          <w:rFonts w:ascii="Arial" w:hAnsi="Arial" w:cs="Arial"/>
          <w:sz w:val="24"/>
          <w:shd w:val="clear" w:color="auto" w:fill="FFFFFF"/>
          <w:lang w:eastAsia="fi-FI"/>
        </w:rPr>
        <w:t>a</w:t>
      </w:r>
      <w:r w:rsidRPr="00BE7B5C">
        <w:rPr>
          <w:rFonts w:ascii="Arial" w:hAnsi="Arial" w:cs="Arial"/>
          <w:sz w:val="24"/>
          <w:shd w:val="clear" w:color="auto" w:fill="FFFFFF"/>
          <w:lang w:eastAsia="fi-FI"/>
        </w:rPr>
        <w:t>: 1. soveltavan liikunta ja vammaisurheilu, 2. erilaiset toimintakyvyt ja niiden huomioiminen liikunnassa, 3. Ohjaamisen työkalut, 4. Esteettömyys ja saavutettavuus, 5. Apuvälineet liikunnassa ja urheilussa, 6. Vammaiskilpaurheilu</w:t>
      </w:r>
    </w:p>
    <w:p w14:paraId="6158D066" w14:textId="53EE82DB" w:rsidR="005B2C34" w:rsidRDefault="005B2C34" w:rsidP="00C32911">
      <w:pPr>
        <w:spacing w:line="360" w:lineRule="auto"/>
      </w:pPr>
    </w:p>
    <w:p w14:paraId="001EE10E" w14:textId="42476380" w:rsidR="007507E7" w:rsidRPr="00932F88" w:rsidRDefault="00932F88" w:rsidP="00C329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Kirjautumisohjeet verkko-opintoihin</w:t>
      </w:r>
      <w:r w:rsidR="007507E7" w:rsidRPr="00932F88">
        <w:rPr>
          <w:rFonts w:ascii="Arial" w:hAnsi="Arial" w:cs="Arial"/>
          <w:sz w:val="24"/>
        </w:rPr>
        <w:t>:</w:t>
      </w:r>
    </w:p>
    <w:p w14:paraId="39B10F96" w14:textId="4CC8C30F" w:rsidR="007507E7" w:rsidRDefault="007507E7" w:rsidP="00C32911">
      <w:pPr>
        <w:spacing w:line="360" w:lineRule="auto"/>
        <w:rPr>
          <w:rFonts w:ascii="Arial" w:hAnsi="Arial" w:cs="Arial"/>
          <w:sz w:val="24"/>
        </w:rPr>
      </w:pPr>
      <w:hyperlink r:id="rId8" w:history="1">
        <w:r w:rsidRPr="00932F88">
          <w:rPr>
            <w:rStyle w:val="Hyperlinkki"/>
            <w:rFonts w:ascii="Arial" w:hAnsi="Arial" w:cs="Arial"/>
            <w:sz w:val="24"/>
          </w:rPr>
          <w:t>www.soveltavanliikunnanverkkokoulutus.fi</w:t>
        </w:r>
      </w:hyperlink>
    </w:p>
    <w:p w14:paraId="4CEFF861" w14:textId="77777777" w:rsidR="00932F88" w:rsidRDefault="00932F88" w:rsidP="00C32911">
      <w:pPr>
        <w:spacing w:line="360" w:lineRule="auto"/>
        <w:rPr>
          <w:rFonts w:ascii="Arial" w:hAnsi="Arial" w:cs="Arial"/>
          <w:sz w:val="24"/>
        </w:rPr>
      </w:pPr>
    </w:p>
    <w:p w14:paraId="0A6B4F3A" w14:textId="7B9CE34C" w:rsidR="00932F88" w:rsidRPr="00932F88" w:rsidRDefault="00932F88" w:rsidP="00C329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Lisätietoja:</w:t>
      </w:r>
    </w:p>
    <w:p w14:paraId="6C3CFD1E" w14:textId="14C17A69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  <w:r w:rsidRPr="00932F88">
        <w:rPr>
          <w:rFonts w:ascii="Arial" w:hAnsi="Arial" w:cs="Arial"/>
          <w:sz w:val="24"/>
        </w:rPr>
        <w:t xml:space="preserve">Liikuntakeskus Pajulahti, Virpi Remahl, </w:t>
      </w:r>
      <w:hyperlink r:id="rId9" w:history="1">
        <w:r w:rsidRPr="00932F88">
          <w:rPr>
            <w:rStyle w:val="Hyperlinkki"/>
            <w:rFonts w:ascii="Arial" w:hAnsi="Arial" w:cs="Arial"/>
            <w:sz w:val="24"/>
          </w:rPr>
          <w:t>virpi.remahl@pajulahti.com</w:t>
        </w:r>
      </w:hyperlink>
    </w:p>
    <w:p w14:paraId="2189852B" w14:textId="77777777" w:rsidR="00932F88" w:rsidRDefault="00932F88" w:rsidP="00C32911">
      <w:pPr>
        <w:spacing w:line="360" w:lineRule="auto"/>
        <w:rPr>
          <w:rFonts w:ascii="Arial" w:hAnsi="Arial" w:cs="Arial"/>
          <w:sz w:val="24"/>
        </w:rPr>
      </w:pPr>
    </w:p>
    <w:p w14:paraId="57BFF281" w14:textId="2D188A97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  <w:r w:rsidRPr="00932F88">
        <w:rPr>
          <w:rFonts w:ascii="Arial" w:hAnsi="Arial" w:cs="Arial"/>
          <w:sz w:val="24"/>
        </w:rPr>
        <w:t xml:space="preserve">Suomen </w:t>
      </w:r>
      <w:proofErr w:type="spellStart"/>
      <w:r w:rsidRPr="00932F88">
        <w:rPr>
          <w:rFonts w:ascii="Arial" w:hAnsi="Arial" w:cs="Arial"/>
          <w:sz w:val="24"/>
        </w:rPr>
        <w:t>Paralympiakomitea</w:t>
      </w:r>
      <w:proofErr w:type="spellEnd"/>
      <w:r w:rsidRPr="00932F88">
        <w:rPr>
          <w:rFonts w:ascii="Arial" w:hAnsi="Arial" w:cs="Arial"/>
          <w:sz w:val="24"/>
        </w:rPr>
        <w:t xml:space="preserve">, Piia Korpi, </w:t>
      </w:r>
      <w:hyperlink r:id="rId10" w:history="1">
        <w:r w:rsidRPr="00932F88">
          <w:rPr>
            <w:rStyle w:val="Hyperlinkki"/>
            <w:rFonts w:ascii="Arial" w:hAnsi="Arial" w:cs="Arial"/>
            <w:sz w:val="24"/>
          </w:rPr>
          <w:t>piia.korpi@paralympia.fi</w:t>
        </w:r>
      </w:hyperlink>
      <w:r w:rsidRPr="00932F88">
        <w:rPr>
          <w:rFonts w:ascii="Arial" w:hAnsi="Arial" w:cs="Arial"/>
          <w:sz w:val="24"/>
        </w:rPr>
        <w:t xml:space="preserve"> tai Tiina Siivonen, </w:t>
      </w:r>
      <w:hyperlink r:id="rId11" w:history="1">
        <w:r w:rsidRPr="00932F88">
          <w:rPr>
            <w:rStyle w:val="Hyperlinkki"/>
            <w:rFonts w:ascii="Arial" w:hAnsi="Arial" w:cs="Arial"/>
            <w:sz w:val="24"/>
          </w:rPr>
          <w:t>tiina.siivonen@paralympia.fi</w:t>
        </w:r>
      </w:hyperlink>
    </w:p>
    <w:p w14:paraId="6A5E8FBB" w14:textId="77777777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</w:p>
    <w:p w14:paraId="038D87D6" w14:textId="659C7DA8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  <w:r w:rsidRPr="00932F88">
        <w:rPr>
          <w:rFonts w:ascii="Arial" w:hAnsi="Arial" w:cs="Arial"/>
          <w:sz w:val="24"/>
        </w:rPr>
        <w:t xml:space="preserve">Soveltava Liikunta </w:t>
      </w:r>
      <w:proofErr w:type="spellStart"/>
      <w:r w:rsidRPr="00932F88">
        <w:rPr>
          <w:rFonts w:ascii="Arial" w:hAnsi="Arial" w:cs="Arial"/>
          <w:sz w:val="24"/>
        </w:rPr>
        <w:t>SoveLi</w:t>
      </w:r>
      <w:proofErr w:type="spellEnd"/>
      <w:r w:rsidRPr="00932F88">
        <w:rPr>
          <w:rFonts w:ascii="Arial" w:hAnsi="Arial" w:cs="Arial"/>
          <w:sz w:val="24"/>
        </w:rPr>
        <w:t xml:space="preserve">, Anna Holmberg, </w:t>
      </w:r>
      <w:hyperlink r:id="rId12" w:history="1">
        <w:r w:rsidRPr="00932F88">
          <w:rPr>
            <w:rStyle w:val="Hyperlinkki"/>
            <w:rFonts w:ascii="Arial" w:hAnsi="Arial" w:cs="Arial"/>
            <w:sz w:val="24"/>
          </w:rPr>
          <w:t>anna.holmberg@soveli.fi</w:t>
        </w:r>
      </w:hyperlink>
    </w:p>
    <w:p w14:paraId="10700D98" w14:textId="77777777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</w:p>
    <w:p w14:paraId="41D6428A" w14:textId="15A5A8A4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  <w:r w:rsidRPr="00932F88">
        <w:rPr>
          <w:rFonts w:ascii="Arial" w:hAnsi="Arial" w:cs="Arial"/>
          <w:sz w:val="24"/>
        </w:rPr>
        <w:t xml:space="preserve">Ikäinstituutti, Elina Vuorjoki-Andersson, </w:t>
      </w:r>
      <w:hyperlink r:id="rId13" w:history="1">
        <w:r w:rsidR="001A1707" w:rsidRPr="00932F88">
          <w:rPr>
            <w:rStyle w:val="Hyperlinkki"/>
            <w:rFonts w:ascii="Arial" w:hAnsi="Arial" w:cs="Arial"/>
            <w:sz w:val="24"/>
          </w:rPr>
          <w:t>elina.vuorjoki-andersson@ikainstituutti.fi</w:t>
        </w:r>
      </w:hyperlink>
      <w:r w:rsidRPr="00932F88">
        <w:rPr>
          <w:rFonts w:ascii="Arial" w:hAnsi="Arial" w:cs="Arial"/>
          <w:sz w:val="24"/>
        </w:rPr>
        <w:t xml:space="preserve"> tai Teija Vihervaara, </w:t>
      </w:r>
      <w:hyperlink r:id="rId14" w:history="1">
        <w:r w:rsidRPr="00932F88">
          <w:rPr>
            <w:rStyle w:val="Hyperlinkki"/>
            <w:rFonts w:ascii="Arial" w:hAnsi="Arial" w:cs="Arial"/>
            <w:sz w:val="24"/>
          </w:rPr>
          <w:t>teija.vihervaara@ikainstituutti.fi</w:t>
        </w:r>
      </w:hyperlink>
    </w:p>
    <w:p w14:paraId="015E2CCD" w14:textId="61173459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</w:p>
    <w:p w14:paraId="52402029" w14:textId="0919E3E6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  <w:r w:rsidRPr="00932F88">
        <w:rPr>
          <w:rFonts w:ascii="Arial" w:hAnsi="Arial" w:cs="Arial"/>
          <w:sz w:val="24"/>
        </w:rPr>
        <w:t xml:space="preserve">Suomen Kuurojen Urheiluliitto, Heli Romu, </w:t>
      </w:r>
      <w:hyperlink r:id="rId15" w:history="1">
        <w:r w:rsidRPr="00932F88">
          <w:rPr>
            <w:rStyle w:val="Hyperlinkki"/>
            <w:rFonts w:ascii="Arial" w:hAnsi="Arial" w:cs="Arial"/>
            <w:sz w:val="24"/>
          </w:rPr>
          <w:t>heli.romu@skul.org</w:t>
        </w:r>
      </w:hyperlink>
    </w:p>
    <w:p w14:paraId="2302EB8A" w14:textId="77777777" w:rsidR="007507E7" w:rsidRPr="00932F88" w:rsidRDefault="007507E7" w:rsidP="00C32911">
      <w:pPr>
        <w:spacing w:line="360" w:lineRule="auto"/>
        <w:rPr>
          <w:rFonts w:ascii="Arial" w:hAnsi="Arial" w:cs="Arial"/>
          <w:sz w:val="24"/>
        </w:rPr>
      </w:pPr>
    </w:p>
    <w:sectPr w:rsidR="007507E7" w:rsidRPr="00932F88" w:rsidSect="00340670">
      <w:headerReference w:type="default" r:id="rId16"/>
      <w:footerReference w:type="default" r:id="rId1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FD5B" w14:textId="77777777" w:rsidR="00A04B08" w:rsidRDefault="00A04B08" w:rsidP="005B2C34">
      <w:r>
        <w:separator/>
      </w:r>
    </w:p>
  </w:endnote>
  <w:endnote w:type="continuationSeparator" w:id="0">
    <w:p w14:paraId="4A25CA94" w14:textId="77777777" w:rsidR="00A04B08" w:rsidRDefault="00A04B08" w:rsidP="005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 Nova Medium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Times New Roman (Otsikot, muut">
    <w:altName w:val="Times New Roman"/>
    <w:charset w:val="00"/>
    <w:family w:val="roman"/>
    <w:pitch w:val="default"/>
  </w:font>
  <w:font w:name="Proxima Nova Semibold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 Nova Light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F93A" w14:textId="77777777" w:rsidR="005B2C34" w:rsidRDefault="005B2C34" w:rsidP="005B2C34">
    <w:pPr>
      <w:pStyle w:val="Alatunnis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02985" wp14:editId="58557A6E">
          <wp:simplePos x="0" y="0"/>
          <wp:positionH relativeFrom="column">
            <wp:posOffset>-714639</wp:posOffset>
          </wp:positionH>
          <wp:positionV relativeFrom="paragraph">
            <wp:posOffset>-189230</wp:posOffset>
          </wp:positionV>
          <wp:extent cx="7543800" cy="801216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banne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01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91AE" w14:textId="77777777" w:rsidR="00A04B08" w:rsidRDefault="00A04B08" w:rsidP="005B2C34">
      <w:r>
        <w:separator/>
      </w:r>
    </w:p>
  </w:footnote>
  <w:footnote w:type="continuationSeparator" w:id="0">
    <w:p w14:paraId="6849119B" w14:textId="77777777" w:rsidR="00A04B08" w:rsidRDefault="00A04B08" w:rsidP="005B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48AA" w14:textId="77777777" w:rsidR="005B2C34" w:rsidRDefault="005B2C34">
    <w:pPr>
      <w:pStyle w:val="Yltunniste"/>
    </w:pPr>
    <w:r>
      <w:rPr>
        <w:noProof/>
      </w:rPr>
      <w:drawing>
        <wp:inline distT="0" distB="0" distL="0" distR="0" wp14:anchorId="6B98B2E5" wp14:editId="5C13E54A">
          <wp:extent cx="2570672" cy="364758"/>
          <wp:effectExtent l="0" t="0" r="0" b="381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julahti_OTC_para_logo_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585" cy="37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34"/>
    <w:rsid w:val="001A1707"/>
    <w:rsid w:val="001C65AA"/>
    <w:rsid w:val="00230C0B"/>
    <w:rsid w:val="00340670"/>
    <w:rsid w:val="0038002B"/>
    <w:rsid w:val="00462E97"/>
    <w:rsid w:val="005B2C34"/>
    <w:rsid w:val="006F3E90"/>
    <w:rsid w:val="006F59D8"/>
    <w:rsid w:val="007140E0"/>
    <w:rsid w:val="007507E7"/>
    <w:rsid w:val="00784D80"/>
    <w:rsid w:val="00932F88"/>
    <w:rsid w:val="00950568"/>
    <w:rsid w:val="00A04B08"/>
    <w:rsid w:val="00BE7B5C"/>
    <w:rsid w:val="00BF57A8"/>
    <w:rsid w:val="00C32911"/>
    <w:rsid w:val="00CA7688"/>
    <w:rsid w:val="00CB034E"/>
    <w:rsid w:val="00DF1BE6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184E"/>
  <w15:chartTrackingRefBased/>
  <w15:docId w15:val="{7593C2AE-A176-6448-B2E6-9137EFB9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B2868"/>
    <w:rPr>
      <w:rFonts w:ascii="Proxima Nova" w:hAnsi="Proxima Nova"/>
      <w:sz w:val="2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B2868"/>
    <w:pPr>
      <w:keepNext/>
      <w:keepLines/>
      <w:spacing w:before="240"/>
      <w:outlineLvl w:val="0"/>
    </w:pPr>
    <w:rPr>
      <w:rFonts w:ascii="Proxima Nova Medium" w:eastAsiaTheme="majorEastAsia" w:hAnsi="Proxima Nova Medium" w:cs="Times New Roman (Otsikot, muut"/>
      <w:color w:val="0D0D0D" w:themeColor="text1" w:themeTint="F2"/>
      <w:spacing w:val="1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B2C34"/>
    <w:pPr>
      <w:keepNext/>
      <w:keepLines/>
      <w:spacing w:before="40"/>
      <w:outlineLvl w:val="1"/>
    </w:pPr>
    <w:rPr>
      <w:rFonts w:ascii="Proxima Nova Semibold" w:eastAsiaTheme="majorEastAsia" w:hAnsi="Proxima Nova Semibold" w:cstheme="majorBidi"/>
      <w:b/>
      <w:color w:val="0D0D0D" w:themeColor="text1" w:themeTint="F2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B2868"/>
    <w:pPr>
      <w:keepNext/>
      <w:keepLines/>
      <w:spacing w:before="40"/>
      <w:outlineLvl w:val="2"/>
    </w:pPr>
    <w:rPr>
      <w:rFonts w:ascii="Proxima Nova Light" w:eastAsiaTheme="majorEastAsia" w:hAnsi="Proxima Nova Light" w:cstheme="majorBidi"/>
      <w:color w:val="000000" w:themeColor="text1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B2868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  <w:sz w:val="28"/>
    </w:rPr>
  </w:style>
  <w:style w:type="paragraph" w:styleId="Otsikko5">
    <w:name w:val="heading 5"/>
    <w:aliases w:val="Kursivoitu"/>
    <w:basedOn w:val="Normaali"/>
    <w:next w:val="Normaali"/>
    <w:link w:val="Otsikko5Char"/>
    <w:uiPriority w:val="9"/>
    <w:unhideWhenUsed/>
    <w:qFormat/>
    <w:rsid w:val="00FB2868"/>
    <w:pPr>
      <w:keepNext/>
      <w:keepLines/>
      <w:spacing w:before="4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B2C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B2C34"/>
  </w:style>
  <w:style w:type="paragraph" w:styleId="Alatunniste">
    <w:name w:val="footer"/>
    <w:basedOn w:val="Normaali"/>
    <w:link w:val="AlatunnisteChar"/>
    <w:uiPriority w:val="99"/>
    <w:unhideWhenUsed/>
    <w:rsid w:val="005B2C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B2C34"/>
  </w:style>
  <w:style w:type="paragraph" w:styleId="Otsikko">
    <w:name w:val="Title"/>
    <w:basedOn w:val="Normaali"/>
    <w:next w:val="Normaali"/>
    <w:link w:val="OtsikkoChar"/>
    <w:uiPriority w:val="10"/>
    <w:qFormat/>
    <w:rsid w:val="0038002B"/>
    <w:pPr>
      <w:contextualSpacing/>
    </w:pPr>
    <w:rPr>
      <w:rFonts w:eastAsiaTheme="majorEastAsia" w:cs="Times New Roman (Otsikot, muut"/>
      <w:b/>
      <w:spacing w:val="10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8002B"/>
    <w:rPr>
      <w:rFonts w:ascii="Proxima Nova" w:eastAsiaTheme="majorEastAsia" w:hAnsi="Proxima Nova" w:cs="Times New Roman (Otsikot, muut"/>
      <w:b/>
      <w:spacing w:val="10"/>
      <w:kern w:val="28"/>
      <w:sz w:val="3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5B2C34"/>
    <w:rPr>
      <w:rFonts w:ascii="Proxima Nova Semibold" w:eastAsiaTheme="majorEastAsia" w:hAnsi="Proxima Nova Semibold" w:cstheme="majorBidi"/>
      <w:b/>
      <w:color w:val="0D0D0D" w:themeColor="text1" w:themeTint="F2"/>
      <w:sz w:val="28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FB2868"/>
    <w:rPr>
      <w:rFonts w:ascii="Proxima Nova Medium" w:eastAsiaTheme="majorEastAsia" w:hAnsi="Proxima Nova Medium" w:cs="Times New Roman (Otsikot, muut"/>
      <w:color w:val="0D0D0D" w:themeColor="text1" w:themeTint="F2"/>
      <w:spacing w:val="10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FB2868"/>
    <w:rPr>
      <w:rFonts w:ascii="Proxima Nova Light" w:eastAsiaTheme="majorEastAsia" w:hAnsi="Proxima Nova Light" w:cstheme="majorBidi"/>
      <w:color w:val="000000" w:themeColor="text1"/>
      <w:sz w:val="28"/>
    </w:rPr>
  </w:style>
  <w:style w:type="paragraph" w:styleId="Luettelokappale">
    <w:name w:val="List Paragraph"/>
    <w:basedOn w:val="Normaali"/>
    <w:uiPriority w:val="34"/>
    <w:qFormat/>
    <w:rsid w:val="00FB2868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FB28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B286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FB2868"/>
    <w:rPr>
      <w:rFonts w:ascii="Proxima Nova" w:eastAsiaTheme="majorEastAsia" w:hAnsi="Proxima Nova" w:cstheme="majorBidi"/>
      <w:i/>
      <w:iCs/>
      <w:color w:val="000000" w:themeColor="text1"/>
      <w:sz w:val="28"/>
    </w:rPr>
  </w:style>
  <w:style w:type="character" w:customStyle="1" w:styleId="Otsikko5Char">
    <w:name w:val="Otsikko 5 Char"/>
    <w:aliases w:val="Kursivoitu Char"/>
    <w:basedOn w:val="Kappaleenoletusfontti"/>
    <w:link w:val="Otsikko5"/>
    <w:uiPriority w:val="9"/>
    <w:rsid w:val="00FB2868"/>
    <w:rPr>
      <w:rFonts w:ascii="Proxima Nova" w:eastAsiaTheme="majorEastAsia" w:hAnsi="Proxima Nova" w:cstheme="majorBidi"/>
      <w:i/>
      <w:color w:val="000000" w:themeColor="text1"/>
      <w:sz w:val="22"/>
    </w:rPr>
  </w:style>
  <w:style w:type="paragraph" w:styleId="Eivli">
    <w:name w:val="No Spacing"/>
    <w:uiPriority w:val="1"/>
    <w:qFormat/>
    <w:rsid w:val="00230C0B"/>
    <w:rPr>
      <w:rFonts w:ascii="Proxima Nova Medium" w:hAnsi="Proxima Nova Medium"/>
      <w:sz w:val="21"/>
    </w:rPr>
  </w:style>
  <w:style w:type="character" w:styleId="Hyperlinkki">
    <w:name w:val="Hyperlink"/>
    <w:basedOn w:val="Kappaleenoletusfontti"/>
    <w:uiPriority w:val="99"/>
    <w:unhideWhenUsed/>
    <w:rsid w:val="007507E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50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ltavanliikunnanverkkokoulutus.fi" TargetMode="External"/><Relationship Id="rId13" Type="http://schemas.openxmlformats.org/officeDocument/2006/relationships/hyperlink" Target="mailto:elina.vuorjoki-andersson@ikainstituutti.f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rpi.remahl@pajulahti.com" TargetMode="External"/><Relationship Id="rId12" Type="http://schemas.openxmlformats.org/officeDocument/2006/relationships/hyperlink" Target="mailto:anna.holmberg@soveli.f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iina.siivonen@paralympia.f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li.romu@skul.org" TargetMode="External"/><Relationship Id="rId10" Type="http://schemas.openxmlformats.org/officeDocument/2006/relationships/hyperlink" Target="mailto:piia.korpi@paralympia.f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irpi.remahl@pajulahti.com" TargetMode="External"/><Relationship Id="rId14" Type="http://schemas.openxmlformats.org/officeDocument/2006/relationships/hyperlink" Target="mailto:teija.vihervaara@ikainstituutti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544ADC-339C-1E4E-8C96-5313A39A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Liikuntakeskus Pajulahti</Company>
  <LinksUpToDate>false</LinksUpToDate>
  <CharactersWithSpaces>4799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Remahl</dc:creator>
  <cp:keywords/>
  <dc:description/>
  <cp:lastModifiedBy>Virpi Remahl</cp:lastModifiedBy>
  <cp:revision>2</cp:revision>
  <dcterms:created xsi:type="dcterms:W3CDTF">2022-01-30T17:05:00Z</dcterms:created>
  <dcterms:modified xsi:type="dcterms:W3CDTF">2022-01-30T17:05:00Z</dcterms:modified>
  <cp:category/>
</cp:coreProperties>
</file>